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1D6" w:rsidRDefault="000017D9" w:rsidP="001351D6">
      <w:pPr>
        <w:jc w:val="center"/>
      </w:pPr>
      <w:r w:rsidRPr="009F6CF2">
        <w:rPr>
          <w:b/>
          <w:sz w:val="28"/>
          <w:szCs w:val="28"/>
        </w:rPr>
        <w:t>Activity-Based Budgeting for Faculty Leaders</w:t>
      </w:r>
      <w:r w:rsidR="001351D6">
        <w:t xml:space="preserve"> </w:t>
      </w:r>
      <w:r w:rsidR="001351D6">
        <w:br/>
      </w:r>
      <w:r w:rsidR="001351D6" w:rsidRPr="009F6CF2">
        <w:rPr>
          <w:sz w:val="24"/>
          <w:szCs w:val="24"/>
        </w:rPr>
        <w:t>Wednesday, March 10, 2010</w:t>
      </w:r>
      <w:r w:rsidR="001351D6" w:rsidRPr="009F6CF2">
        <w:rPr>
          <w:sz w:val="24"/>
          <w:szCs w:val="24"/>
        </w:rPr>
        <w:br/>
        <w:t>10:00 AM-12:30 PM – HUB 108</w:t>
      </w:r>
    </w:p>
    <w:p w:rsidR="001351D6" w:rsidRDefault="001351D6" w:rsidP="001351D6">
      <w:pPr>
        <w:jc w:val="center"/>
      </w:pPr>
    </w:p>
    <w:p w:rsidR="001338B7" w:rsidRPr="003C21B6" w:rsidRDefault="001351D6" w:rsidP="00B45932">
      <w:pPr>
        <w:rPr>
          <w:color w:val="FF0000"/>
        </w:rPr>
      </w:pPr>
      <w:r w:rsidRPr="000017D9">
        <w:rPr>
          <w:b/>
        </w:rPr>
        <w:t>10:00-10:15 AM</w:t>
      </w:r>
      <w:r w:rsidRPr="000017D9">
        <w:rPr>
          <w:b/>
        </w:rPr>
        <w:tab/>
        <w:t>Welcome and Introductions</w:t>
      </w:r>
      <w:r w:rsidR="003C21B6">
        <w:rPr>
          <w:b/>
        </w:rPr>
        <w:tab/>
      </w:r>
      <w:r w:rsidR="003C21B6">
        <w:rPr>
          <w:b/>
        </w:rPr>
        <w:tab/>
      </w:r>
      <w:r w:rsidR="003C21B6">
        <w:rPr>
          <w:b/>
        </w:rPr>
        <w:tab/>
      </w:r>
    </w:p>
    <w:p w:rsidR="001351D6" w:rsidRPr="000017D9" w:rsidRDefault="001351D6">
      <w:pPr>
        <w:rPr>
          <w:b/>
        </w:rPr>
      </w:pPr>
      <w:r w:rsidRPr="000017D9">
        <w:rPr>
          <w:b/>
        </w:rPr>
        <w:t>10:15-</w:t>
      </w:r>
      <w:r w:rsidR="00076242" w:rsidRPr="000017D9">
        <w:rPr>
          <w:b/>
        </w:rPr>
        <w:t>11:00 AM</w:t>
      </w:r>
      <w:r w:rsidRPr="000017D9">
        <w:rPr>
          <w:b/>
        </w:rPr>
        <w:tab/>
      </w:r>
      <w:r w:rsidR="006C2E40" w:rsidRPr="000017D9">
        <w:rPr>
          <w:b/>
        </w:rPr>
        <w:t>ABB Overview</w:t>
      </w:r>
    </w:p>
    <w:p w:rsidR="001351D6" w:rsidRDefault="001351D6">
      <w:r>
        <w:tab/>
      </w:r>
      <w:r>
        <w:tab/>
      </w:r>
      <w:r>
        <w:tab/>
      </w:r>
      <w:r w:rsidR="00076242">
        <w:t>Paul Jenny, Vice-Provost of Planning &amp; Budgeting</w:t>
      </w:r>
    </w:p>
    <w:p w:rsidR="001351D6" w:rsidRPr="000017D9" w:rsidRDefault="001351D6">
      <w:pPr>
        <w:rPr>
          <w:b/>
        </w:rPr>
      </w:pPr>
      <w:r w:rsidRPr="000017D9">
        <w:rPr>
          <w:b/>
        </w:rPr>
        <w:t>11:</w:t>
      </w:r>
      <w:r w:rsidR="002E4C0C" w:rsidRPr="000017D9">
        <w:rPr>
          <w:b/>
        </w:rPr>
        <w:t>0</w:t>
      </w:r>
      <w:r w:rsidR="008D7260" w:rsidRPr="000017D9">
        <w:rPr>
          <w:b/>
        </w:rPr>
        <w:t>0</w:t>
      </w:r>
      <w:r w:rsidR="002E4C0C" w:rsidRPr="000017D9">
        <w:rPr>
          <w:b/>
        </w:rPr>
        <w:t>-11:2</w:t>
      </w:r>
      <w:r w:rsidRPr="000017D9">
        <w:rPr>
          <w:b/>
        </w:rPr>
        <w:t>0 AM</w:t>
      </w:r>
      <w:r w:rsidRPr="000017D9">
        <w:rPr>
          <w:b/>
        </w:rPr>
        <w:tab/>
        <w:t xml:space="preserve"> “Working at an A</w:t>
      </w:r>
      <w:r w:rsidR="006C2E40" w:rsidRPr="000017D9">
        <w:rPr>
          <w:b/>
        </w:rPr>
        <w:t>BB Institution: The Inside Scoop”</w:t>
      </w:r>
    </w:p>
    <w:p w:rsidR="001351D6" w:rsidRDefault="001351D6">
      <w:r>
        <w:tab/>
      </w:r>
      <w:r>
        <w:tab/>
      </w:r>
      <w:r>
        <w:tab/>
      </w:r>
      <w:r w:rsidR="00076242">
        <w:t>Eva Cherniavsky, Professor, English – formerly a chair at Indiana University</w:t>
      </w:r>
    </w:p>
    <w:p w:rsidR="002E4C0C" w:rsidRDefault="002E4C0C" w:rsidP="002E4C0C">
      <w:pPr>
        <w:ind w:left="2160"/>
      </w:pPr>
      <w:r>
        <w:t>Marla Salmon, Dean, School of Nursing – former professor and dean at Emory University</w:t>
      </w:r>
    </w:p>
    <w:p w:rsidR="001351D6" w:rsidRPr="000017D9" w:rsidRDefault="002E4C0C">
      <w:pPr>
        <w:rPr>
          <w:b/>
        </w:rPr>
      </w:pPr>
      <w:r w:rsidRPr="000017D9">
        <w:rPr>
          <w:b/>
        </w:rPr>
        <w:t>11:2</w:t>
      </w:r>
      <w:r w:rsidR="001351D6" w:rsidRPr="000017D9">
        <w:rPr>
          <w:b/>
        </w:rPr>
        <w:t>0-12:00 PM</w:t>
      </w:r>
      <w:r w:rsidR="001351D6" w:rsidRPr="000017D9">
        <w:rPr>
          <w:b/>
        </w:rPr>
        <w:tab/>
      </w:r>
      <w:r w:rsidR="001351D6" w:rsidRPr="000017D9">
        <w:rPr>
          <w:b/>
        </w:rPr>
        <w:tab/>
      </w:r>
      <w:r w:rsidR="006C2E40" w:rsidRPr="000017D9">
        <w:rPr>
          <w:b/>
        </w:rPr>
        <w:t>Roundtable Q&amp;A with ABB Committee Members</w:t>
      </w:r>
    </w:p>
    <w:p w:rsidR="002E4C0C" w:rsidRDefault="002E4C0C" w:rsidP="00776698">
      <w:pPr>
        <w:ind w:left="2160"/>
      </w:pPr>
      <w:r>
        <w:t>Richard Karpen, Director, School of Music</w:t>
      </w:r>
      <w:r w:rsidR="00776698">
        <w:t>, and Professor, Composition / Digital Arts and Experimental Media (Working Group on Academic Impact)</w:t>
      </w:r>
    </w:p>
    <w:p w:rsidR="002E4C0C" w:rsidRDefault="002E4C0C" w:rsidP="0031626E">
      <w:pPr>
        <w:ind w:left="2160"/>
      </w:pPr>
      <w:r>
        <w:t>Matt O’Donnell, Dean, College of Engineering</w:t>
      </w:r>
      <w:r w:rsidR="0031626E">
        <w:t>, and Professor, Bioengineering</w:t>
      </w:r>
      <w:r w:rsidR="00776698">
        <w:t xml:space="preserve"> (Steering Committee)</w:t>
      </w:r>
    </w:p>
    <w:p w:rsidR="00D820EF" w:rsidRDefault="00D820EF" w:rsidP="00D820EF">
      <w:pPr>
        <w:ind w:left="2160"/>
      </w:pPr>
      <w:r>
        <w:t>Julia Parrish, Professor, Aquatic and Fishery Sciences, and Director, Program on the Environment (Working Group on Definitions and Data Points)</w:t>
      </w:r>
    </w:p>
    <w:p w:rsidR="00D820EF" w:rsidRDefault="00D820EF" w:rsidP="00D820EF">
      <w:pPr>
        <w:ind w:left="2160"/>
      </w:pPr>
      <w:r>
        <w:t>Bill Zumeta, Professor, Evans School of Public Affairs, and Professor, Educational Leadership &amp; Policy Studies (Working Group on Tax Model Delivery)</w:t>
      </w:r>
    </w:p>
    <w:p w:rsidR="001351D6" w:rsidRPr="000017D9" w:rsidRDefault="001351D6">
      <w:pPr>
        <w:rPr>
          <w:b/>
        </w:rPr>
      </w:pPr>
      <w:r w:rsidRPr="000017D9">
        <w:rPr>
          <w:b/>
        </w:rPr>
        <w:t>12:00-12:30 PM</w:t>
      </w:r>
      <w:r w:rsidRPr="000017D9">
        <w:rPr>
          <w:b/>
        </w:rPr>
        <w:tab/>
      </w:r>
      <w:r w:rsidRPr="000017D9">
        <w:rPr>
          <w:b/>
        </w:rPr>
        <w:tab/>
        <w:t>Networking Lunch</w:t>
      </w:r>
    </w:p>
    <w:sectPr w:rsidR="001351D6" w:rsidRPr="000017D9" w:rsidSect="009219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351D6"/>
    <w:rsid w:val="000017D9"/>
    <w:rsid w:val="00076242"/>
    <w:rsid w:val="001338B7"/>
    <w:rsid w:val="001351D6"/>
    <w:rsid w:val="00197572"/>
    <w:rsid w:val="002E4C0C"/>
    <w:rsid w:val="002F0986"/>
    <w:rsid w:val="00307989"/>
    <w:rsid w:val="0031626E"/>
    <w:rsid w:val="003C21B6"/>
    <w:rsid w:val="00415066"/>
    <w:rsid w:val="006C2E40"/>
    <w:rsid w:val="00776698"/>
    <w:rsid w:val="007902FE"/>
    <w:rsid w:val="00801BF7"/>
    <w:rsid w:val="00897A96"/>
    <w:rsid w:val="008D7260"/>
    <w:rsid w:val="009219CE"/>
    <w:rsid w:val="009F6CF2"/>
    <w:rsid w:val="00B45932"/>
    <w:rsid w:val="00C0450B"/>
    <w:rsid w:val="00C61AA9"/>
    <w:rsid w:val="00D820EF"/>
    <w:rsid w:val="00DD036E"/>
    <w:rsid w:val="00E56C75"/>
    <w:rsid w:val="00ED32D4"/>
    <w:rsid w:val="00F77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9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7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D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Khofmeister</dc:creator>
  <cp:keywords/>
  <dc:description/>
  <cp:lastModifiedBy>dsa</cp:lastModifiedBy>
  <cp:revision>11</cp:revision>
  <cp:lastPrinted>2010-03-10T00:00:00Z</cp:lastPrinted>
  <dcterms:created xsi:type="dcterms:W3CDTF">2010-01-22T22:05:00Z</dcterms:created>
  <dcterms:modified xsi:type="dcterms:W3CDTF">2011-07-08T01:26:00Z</dcterms:modified>
</cp:coreProperties>
</file>