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70C" w:rsidRPr="00DE729E" w:rsidRDefault="001F270C" w:rsidP="0087704B">
      <w:pPr>
        <w:pStyle w:val="Heading1"/>
        <w:rPr>
          <w:sz w:val="36"/>
        </w:rPr>
      </w:pPr>
      <w:r w:rsidRPr="00DE729E">
        <w:rPr>
          <w:sz w:val="36"/>
        </w:rPr>
        <w:t>University of Washington Health and Wellness</w:t>
      </w:r>
    </w:p>
    <w:p w:rsidR="0087704B" w:rsidRDefault="0087704B" w:rsidP="001F270C">
      <w:pPr>
        <w:rPr>
          <w:b/>
        </w:rPr>
      </w:pPr>
    </w:p>
    <w:p w:rsidR="00DF45D1" w:rsidRPr="00DF45D1" w:rsidRDefault="00DF45D1" w:rsidP="001F270C">
      <w:pPr>
        <w:rPr>
          <w:b/>
        </w:rPr>
      </w:pPr>
      <w:r w:rsidRPr="00DF45D1">
        <w:rPr>
          <w:b/>
        </w:rPr>
        <w:t>Organization overview</w:t>
      </w:r>
    </w:p>
    <w:p w:rsidR="009A715D" w:rsidRPr="001F270C" w:rsidRDefault="00DF45D1" w:rsidP="001F270C">
      <w:pPr>
        <w:numPr>
          <w:ilvl w:val="0"/>
          <w:numId w:val="1"/>
        </w:numPr>
      </w:pPr>
      <w:r w:rsidRPr="001F270C">
        <w:t>Department in Student Life</w:t>
      </w:r>
    </w:p>
    <w:p w:rsidR="009A715D" w:rsidRPr="001F270C" w:rsidRDefault="00DF45D1" w:rsidP="001F270C">
      <w:pPr>
        <w:numPr>
          <w:ilvl w:val="0"/>
          <w:numId w:val="1"/>
        </w:numPr>
      </w:pPr>
      <w:r w:rsidRPr="001F270C">
        <w:t xml:space="preserve">Provide student services, outreach, education, and consultation to faculty and staff </w:t>
      </w:r>
    </w:p>
    <w:p w:rsidR="009A715D" w:rsidRPr="001F270C" w:rsidRDefault="00DF45D1" w:rsidP="001F270C">
      <w:pPr>
        <w:numPr>
          <w:ilvl w:val="0"/>
          <w:numId w:val="1"/>
        </w:numPr>
      </w:pPr>
      <w:r w:rsidRPr="001F270C">
        <w:t>Member of the Consultation &amp; Assessment Team; bi-weekly consult team tracking and consulting on students of concern</w:t>
      </w:r>
    </w:p>
    <w:p w:rsidR="009A715D" w:rsidRPr="001F270C" w:rsidRDefault="00DF45D1" w:rsidP="001F270C">
      <w:pPr>
        <w:numPr>
          <w:ilvl w:val="0"/>
          <w:numId w:val="1"/>
        </w:numPr>
      </w:pPr>
      <w:r w:rsidRPr="001F270C">
        <w:t>Utilize outreach to connect with students who are not otherwise making it into the doors of student services on campus</w:t>
      </w:r>
      <w:bookmarkStart w:id="0" w:name="_GoBack"/>
      <w:bookmarkEnd w:id="0"/>
    </w:p>
    <w:p w:rsidR="001F270C" w:rsidRPr="001F270C" w:rsidRDefault="001F270C" w:rsidP="001F270C">
      <w:r w:rsidRPr="001F270C">
        <w:rPr>
          <w:b/>
          <w:bCs/>
        </w:rPr>
        <w:t>Student Care Program</w:t>
      </w:r>
    </w:p>
    <w:p w:rsidR="009A715D" w:rsidRPr="001F270C" w:rsidRDefault="00DF45D1" w:rsidP="001F270C">
      <w:pPr>
        <w:numPr>
          <w:ilvl w:val="0"/>
          <w:numId w:val="2"/>
        </w:numPr>
      </w:pPr>
      <w:r w:rsidRPr="001F270C">
        <w:rPr>
          <w:i/>
          <w:iCs/>
        </w:rPr>
        <w:t>Approximately three-quarters of students with depression feel like they need help but only one-third of the students meeting criteria for depression actually receive help. (Eisenberg, et al., 2007)</w:t>
      </w:r>
    </w:p>
    <w:p w:rsidR="009A715D" w:rsidRPr="001F270C" w:rsidRDefault="00DF45D1" w:rsidP="001F270C">
      <w:pPr>
        <w:numPr>
          <w:ilvl w:val="0"/>
          <w:numId w:val="2"/>
        </w:numPr>
      </w:pPr>
      <w:r w:rsidRPr="001F270C">
        <w:t>Broadest program- working with students who come on the radar for various reasons: disruptive behavior, emotional crisis, medical emergencies, personal/social conflict</w:t>
      </w:r>
    </w:p>
    <w:p w:rsidR="009A715D" w:rsidRPr="001F270C" w:rsidRDefault="00DF45D1" w:rsidP="001F270C">
      <w:pPr>
        <w:numPr>
          <w:ilvl w:val="0"/>
          <w:numId w:val="2"/>
        </w:numPr>
      </w:pPr>
      <w:r w:rsidRPr="001F270C">
        <w:t>Consult on best practices for responding to students in need and when appropriate, reach out and meet with students to create action plans to address the situation and continue to follow up as needed</w:t>
      </w:r>
    </w:p>
    <w:p w:rsidR="001F270C" w:rsidRPr="001F270C" w:rsidRDefault="001F270C" w:rsidP="001F270C">
      <w:r w:rsidRPr="001F270C">
        <w:rPr>
          <w:b/>
          <w:bCs/>
        </w:rPr>
        <w:t>Sexual Assault, Relationship Violence Information Service (SARIS)</w:t>
      </w:r>
    </w:p>
    <w:p w:rsidR="009A715D" w:rsidRPr="001F270C" w:rsidRDefault="00DF45D1" w:rsidP="001F270C">
      <w:pPr>
        <w:numPr>
          <w:ilvl w:val="0"/>
          <w:numId w:val="3"/>
        </w:numPr>
      </w:pPr>
      <w:r w:rsidRPr="001F270C">
        <w:rPr>
          <w:i/>
          <w:iCs/>
        </w:rPr>
        <w:t>Since coming to UW, 18% of students reported unwanted sexual touching, 10% reported feeling coerced into sex, and 4% experienced unwanted sex- 2011 UW Campus Safety Survey</w:t>
      </w:r>
    </w:p>
    <w:p w:rsidR="009A715D" w:rsidRPr="001F270C" w:rsidRDefault="00DF45D1" w:rsidP="001F270C">
      <w:pPr>
        <w:numPr>
          <w:ilvl w:val="0"/>
          <w:numId w:val="3"/>
        </w:numPr>
      </w:pPr>
      <w:r w:rsidRPr="001F270C">
        <w:t>Advocacy and outreach to students impacted by sexual assault, relationship violence, stalking, and harassment</w:t>
      </w:r>
    </w:p>
    <w:p w:rsidR="009A715D" w:rsidRPr="001F270C" w:rsidRDefault="00DF45D1" w:rsidP="001F270C">
      <w:pPr>
        <w:numPr>
          <w:ilvl w:val="0"/>
          <w:numId w:val="3"/>
        </w:numPr>
      </w:pPr>
      <w:r w:rsidRPr="001F270C">
        <w:t xml:space="preserve">Helps explain </w:t>
      </w:r>
      <w:proofErr w:type="spellStart"/>
      <w:r w:rsidRPr="001F270C">
        <w:t>polices</w:t>
      </w:r>
      <w:proofErr w:type="spellEnd"/>
      <w:r w:rsidRPr="001F270C">
        <w:t xml:space="preserve"> and procedures and both on and off campus resources as well as assists students in reporting to police, or campus officials-students are never forced to report but they are given all the options and help knowing what students can expect from each service </w:t>
      </w:r>
    </w:p>
    <w:p w:rsidR="009A715D" w:rsidRPr="001F270C" w:rsidRDefault="00DF45D1" w:rsidP="001F270C">
      <w:pPr>
        <w:numPr>
          <w:ilvl w:val="0"/>
          <w:numId w:val="3"/>
        </w:numPr>
      </w:pPr>
      <w:r w:rsidRPr="001F270C">
        <w:t>Provides education across campus on issues of consent, healthy relationships and bystander intervention training</w:t>
      </w:r>
    </w:p>
    <w:p w:rsidR="0087704B" w:rsidRDefault="0087704B" w:rsidP="001F270C">
      <w:pPr>
        <w:rPr>
          <w:b/>
          <w:bCs/>
        </w:rPr>
      </w:pPr>
    </w:p>
    <w:p w:rsidR="001F270C" w:rsidRPr="001F270C" w:rsidRDefault="001F270C" w:rsidP="001F270C">
      <w:r w:rsidRPr="001F270C">
        <w:rPr>
          <w:b/>
          <w:bCs/>
        </w:rPr>
        <w:lastRenderedPageBreak/>
        <w:t>Suicide Intervention Program</w:t>
      </w:r>
    </w:p>
    <w:p w:rsidR="009A715D" w:rsidRPr="001F270C" w:rsidRDefault="00DF45D1" w:rsidP="001F270C">
      <w:pPr>
        <w:numPr>
          <w:ilvl w:val="0"/>
          <w:numId w:val="4"/>
        </w:numPr>
      </w:pPr>
      <w:r w:rsidRPr="001F270C">
        <w:rPr>
          <w:i/>
          <w:iCs/>
        </w:rPr>
        <w:t>Suicide is the second leading cause of death for youth ages 15-24 (Forefront 2014)</w:t>
      </w:r>
    </w:p>
    <w:p w:rsidR="009A715D" w:rsidRPr="001F270C" w:rsidRDefault="00DF45D1" w:rsidP="001F270C">
      <w:pPr>
        <w:numPr>
          <w:ilvl w:val="0"/>
          <w:numId w:val="4"/>
        </w:numPr>
      </w:pPr>
      <w:r w:rsidRPr="001F270C">
        <w:t xml:space="preserve">Work with faculty, staff to connect to students planning, contemplating, mentioning, or discussing thoughts of suicide. </w:t>
      </w:r>
    </w:p>
    <w:p w:rsidR="009A715D" w:rsidRPr="001F270C" w:rsidRDefault="00DF45D1" w:rsidP="001F270C">
      <w:pPr>
        <w:numPr>
          <w:ilvl w:val="0"/>
          <w:numId w:val="4"/>
        </w:numPr>
      </w:pPr>
      <w:r w:rsidRPr="001F270C">
        <w:t>Outreach and meet with the student to discuss reported incident</w:t>
      </w:r>
    </w:p>
    <w:p w:rsidR="009A715D" w:rsidRPr="001F270C" w:rsidRDefault="00DF45D1" w:rsidP="001F270C">
      <w:pPr>
        <w:numPr>
          <w:ilvl w:val="0"/>
          <w:numId w:val="4"/>
        </w:numPr>
      </w:pPr>
      <w:r w:rsidRPr="001F270C">
        <w:t xml:space="preserve">Create a plan including counseling for those who meet threshold </w:t>
      </w:r>
    </w:p>
    <w:p w:rsidR="009A715D" w:rsidRPr="001F270C" w:rsidRDefault="00DF45D1" w:rsidP="001F270C">
      <w:pPr>
        <w:numPr>
          <w:ilvl w:val="0"/>
          <w:numId w:val="4"/>
        </w:numPr>
      </w:pPr>
      <w:r w:rsidRPr="001F270C">
        <w:t>Coordinate with internal and external mental health services – 3 free sessions on campus</w:t>
      </w:r>
    </w:p>
    <w:p w:rsidR="009A715D" w:rsidRPr="001F270C" w:rsidRDefault="00DF45D1" w:rsidP="001F270C">
      <w:pPr>
        <w:numPr>
          <w:ilvl w:val="0"/>
          <w:numId w:val="4"/>
        </w:numPr>
      </w:pPr>
      <w:r w:rsidRPr="001F270C">
        <w:t>Monitor and follow up</w:t>
      </w:r>
    </w:p>
    <w:p w:rsidR="001F270C" w:rsidRPr="001F270C" w:rsidRDefault="001F270C" w:rsidP="001F270C">
      <w:r w:rsidRPr="001F270C">
        <w:rPr>
          <w:b/>
          <w:bCs/>
        </w:rPr>
        <w:t>Alcohol &amp; Other Drug Education and Intervention Service:</w:t>
      </w:r>
    </w:p>
    <w:p w:rsidR="009A715D" w:rsidRPr="001F270C" w:rsidRDefault="00DF45D1" w:rsidP="001F270C">
      <w:pPr>
        <w:numPr>
          <w:ilvl w:val="0"/>
          <w:numId w:val="5"/>
        </w:numPr>
      </w:pPr>
      <w:r w:rsidRPr="001F270C">
        <w:rPr>
          <w:i/>
          <w:iCs/>
        </w:rPr>
        <w:t>Almost all (96%) of students with an alcohol use disorder receive no alcohol services of any kind (Wu, et al., 2007)</w:t>
      </w:r>
    </w:p>
    <w:p w:rsidR="009A715D" w:rsidRPr="001F270C" w:rsidRDefault="00DF45D1" w:rsidP="001F270C">
      <w:pPr>
        <w:numPr>
          <w:ilvl w:val="0"/>
          <w:numId w:val="5"/>
        </w:numPr>
      </w:pPr>
      <w:r w:rsidRPr="001F270C">
        <w:t>Outreach and intervention and consultation for students around alcohol and other drugs</w:t>
      </w:r>
    </w:p>
    <w:p w:rsidR="009A715D" w:rsidRPr="001F270C" w:rsidRDefault="00DF45D1" w:rsidP="001F270C">
      <w:pPr>
        <w:numPr>
          <w:ilvl w:val="0"/>
          <w:numId w:val="5"/>
        </w:numPr>
      </w:pPr>
      <w:r w:rsidRPr="001F270C">
        <w:t xml:space="preserve">Training for service providers on campus on strategies for brief intervention with alcohol </w:t>
      </w:r>
    </w:p>
    <w:p w:rsidR="009A715D" w:rsidRPr="001F270C" w:rsidRDefault="00DF45D1" w:rsidP="001F270C">
      <w:pPr>
        <w:numPr>
          <w:ilvl w:val="0"/>
          <w:numId w:val="5"/>
        </w:numPr>
      </w:pPr>
      <w:r w:rsidRPr="001F270C">
        <w:t>Partnerships with Housing and Community Standards and Student Conduct,  supervision of brief intervention programs around alcohol as well as marijuana and other drugs</w:t>
      </w:r>
    </w:p>
    <w:p w:rsidR="009A715D" w:rsidRPr="001F270C" w:rsidRDefault="00DF45D1" w:rsidP="001F270C">
      <w:pPr>
        <w:numPr>
          <w:ilvl w:val="0"/>
          <w:numId w:val="5"/>
        </w:numPr>
      </w:pPr>
      <w:r w:rsidRPr="001F270C">
        <w:t>Training of Counseling Center and Hall Health staff around screening and appropriate responses to students identified through screening</w:t>
      </w:r>
    </w:p>
    <w:p w:rsidR="009A715D" w:rsidRPr="001F270C" w:rsidRDefault="00DF45D1" w:rsidP="001F270C">
      <w:pPr>
        <w:numPr>
          <w:ilvl w:val="0"/>
          <w:numId w:val="5"/>
        </w:numPr>
      </w:pPr>
      <w:r w:rsidRPr="001F270C">
        <w:t>Trainings and presentations to key partners in Housing and Greek Life</w:t>
      </w:r>
    </w:p>
    <w:p w:rsidR="001F270C" w:rsidRDefault="001F270C" w:rsidP="001F270C">
      <w:pPr>
        <w:rPr>
          <w:b/>
          <w:bCs/>
        </w:rPr>
      </w:pPr>
    </w:p>
    <w:p w:rsidR="001F270C" w:rsidRPr="001F270C" w:rsidRDefault="001F270C" w:rsidP="001F270C">
      <w:r w:rsidRPr="001F270C">
        <w:rPr>
          <w:b/>
          <w:bCs/>
        </w:rPr>
        <w:t xml:space="preserve">Contact Us: </w:t>
      </w:r>
    </w:p>
    <w:p w:rsidR="001F270C" w:rsidRPr="001F270C" w:rsidRDefault="001F270C" w:rsidP="001F270C">
      <w:r w:rsidRPr="001F270C">
        <w:t xml:space="preserve">Email: </w:t>
      </w:r>
      <w:hyperlink r:id="rId6" w:history="1">
        <w:r w:rsidRPr="001F270C">
          <w:rPr>
            <w:rStyle w:val="Hyperlink"/>
          </w:rPr>
          <w:t>livewell@uw.edu</w:t>
        </w:r>
      </w:hyperlink>
    </w:p>
    <w:p w:rsidR="001F270C" w:rsidRPr="001F270C" w:rsidRDefault="001F270C" w:rsidP="001F270C">
      <w:r w:rsidRPr="001F270C">
        <w:t>Phone: 543.6085</w:t>
      </w:r>
    </w:p>
    <w:p w:rsidR="001F270C" w:rsidRPr="001F270C" w:rsidRDefault="001F270C" w:rsidP="001F270C">
      <w:r w:rsidRPr="001F270C">
        <w:t>Location: Elm Hall (West Campus)</w:t>
      </w:r>
    </w:p>
    <w:p w:rsidR="007B52F3" w:rsidRDefault="00DE729E"/>
    <w:sectPr w:rsidR="007B52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7201A"/>
    <w:multiLevelType w:val="hybridMultilevel"/>
    <w:tmpl w:val="9DFA0224"/>
    <w:lvl w:ilvl="0" w:tplc="A0207762">
      <w:start w:val="1"/>
      <w:numFmt w:val="bullet"/>
      <w:lvlText w:val=""/>
      <w:lvlJc w:val="left"/>
      <w:pPr>
        <w:tabs>
          <w:tab w:val="num" w:pos="720"/>
        </w:tabs>
        <w:ind w:left="720" w:hanging="360"/>
      </w:pPr>
      <w:rPr>
        <w:rFonts w:ascii="Wingdings 2" w:hAnsi="Wingdings 2" w:hint="default"/>
      </w:rPr>
    </w:lvl>
    <w:lvl w:ilvl="1" w:tplc="60FAE512" w:tentative="1">
      <w:start w:val="1"/>
      <w:numFmt w:val="bullet"/>
      <w:lvlText w:val=""/>
      <w:lvlJc w:val="left"/>
      <w:pPr>
        <w:tabs>
          <w:tab w:val="num" w:pos="1440"/>
        </w:tabs>
        <w:ind w:left="1440" w:hanging="360"/>
      </w:pPr>
      <w:rPr>
        <w:rFonts w:ascii="Wingdings 2" w:hAnsi="Wingdings 2" w:hint="default"/>
      </w:rPr>
    </w:lvl>
    <w:lvl w:ilvl="2" w:tplc="6F48ABF2" w:tentative="1">
      <w:start w:val="1"/>
      <w:numFmt w:val="bullet"/>
      <w:lvlText w:val=""/>
      <w:lvlJc w:val="left"/>
      <w:pPr>
        <w:tabs>
          <w:tab w:val="num" w:pos="2160"/>
        </w:tabs>
        <w:ind w:left="2160" w:hanging="360"/>
      </w:pPr>
      <w:rPr>
        <w:rFonts w:ascii="Wingdings 2" w:hAnsi="Wingdings 2" w:hint="default"/>
      </w:rPr>
    </w:lvl>
    <w:lvl w:ilvl="3" w:tplc="F978157E" w:tentative="1">
      <w:start w:val="1"/>
      <w:numFmt w:val="bullet"/>
      <w:lvlText w:val=""/>
      <w:lvlJc w:val="left"/>
      <w:pPr>
        <w:tabs>
          <w:tab w:val="num" w:pos="2880"/>
        </w:tabs>
        <w:ind w:left="2880" w:hanging="360"/>
      </w:pPr>
      <w:rPr>
        <w:rFonts w:ascii="Wingdings 2" w:hAnsi="Wingdings 2" w:hint="default"/>
      </w:rPr>
    </w:lvl>
    <w:lvl w:ilvl="4" w:tplc="C1186788" w:tentative="1">
      <w:start w:val="1"/>
      <w:numFmt w:val="bullet"/>
      <w:lvlText w:val=""/>
      <w:lvlJc w:val="left"/>
      <w:pPr>
        <w:tabs>
          <w:tab w:val="num" w:pos="3600"/>
        </w:tabs>
        <w:ind w:left="3600" w:hanging="360"/>
      </w:pPr>
      <w:rPr>
        <w:rFonts w:ascii="Wingdings 2" w:hAnsi="Wingdings 2" w:hint="default"/>
      </w:rPr>
    </w:lvl>
    <w:lvl w:ilvl="5" w:tplc="426698F8" w:tentative="1">
      <w:start w:val="1"/>
      <w:numFmt w:val="bullet"/>
      <w:lvlText w:val=""/>
      <w:lvlJc w:val="left"/>
      <w:pPr>
        <w:tabs>
          <w:tab w:val="num" w:pos="4320"/>
        </w:tabs>
        <w:ind w:left="4320" w:hanging="360"/>
      </w:pPr>
      <w:rPr>
        <w:rFonts w:ascii="Wingdings 2" w:hAnsi="Wingdings 2" w:hint="default"/>
      </w:rPr>
    </w:lvl>
    <w:lvl w:ilvl="6" w:tplc="F4D2BDE2" w:tentative="1">
      <w:start w:val="1"/>
      <w:numFmt w:val="bullet"/>
      <w:lvlText w:val=""/>
      <w:lvlJc w:val="left"/>
      <w:pPr>
        <w:tabs>
          <w:tab w:val="num" w:pos="5040"/>
        </w:tabs>
        <w:ind w:left="5040" w:hanging="360"/>
      </w:pPr>
      <w:rPr>
        <w:rFonts w:ascii="Wingdings 2" w:hAnsi="Wingdings 2" w:hint="default"/>
      </w:rPr>
    </w:lvl>
    <w:lvl w:ilvl="7" w:tplc="0D50231A" w:tentative="1">
      <w:start w:val="1"/>
      <w:numFmt w:val="bullet"/>
      <w:lvlText w:val=""/>
      <w:lvlJc w:val="left"/>
      <w:pPr>
        <w:tabs>
          <w:tab w:val="num" w:pos="5760"/>
        </w:tabs>
        <w:ind w:left="5760" w:hanging="360"/>
      </w:pPr>
      <w:rPr>
        <w:rFonts w:ascii="Wingdings 2" w:hAnsi="Wingdings 2" w:hint="default"/>
      </w:rPr>
    </w:lvl>
    <w:lvl w:ilvl="8" w:tplc="20E07CB4" w:tentative="1">
      <w:start w:val="1"/>
      <w:numFmt w:val="bullet"/>
      <w:lvlText w:val=""/>
      <w:lvlJc w:val="left"/>
      <w:pPr>
        <w:tabs>
          <w:tab w:val="num" w:pos="6480"/>
        </w:tabs>
        <w:ind w:left="6480" w:hanging="360"/>
      </w:pPr>
      <w:rPr>
        <w:rFonts w:ascii="Wingdings 2" w:hAnsi="Wingdings 2" w:hint="default"/>
      </w:rPr>
    </w:lvl>
  </w:abstractNum>
  <w:abstractNum w:abstractNumId="1">
    <w:nsid w:val="28324798"/>
    <w:multiLevelType w:val="hybridMultilevel"/>
    <w:tmpl w:val="C1EE414E"/>
    <w:lvl w:ilvl="0" w:tplc="A180348A">
      <w:start w:val="1"/>
      <w:numFmt w:val="bullet"/>
      <w:lvlText w:val=""/>
      <w:lvlJc w:val="left"/>
      <w:pPr>
        <w:tabs>
          <w:tab w:val="num" w:pos="720"/>
        </w:tabs>
        <w:ind w:left="720" w:hanging="360"/>
      </w:pPr>
      <w:rPr>
        <w:rFonts w:ascii="Wingdings 2" w:hAnsi="Wingdings 2" w:hint="default"/>
      </w:rPr>
    </w:lvl>
    <w:lvl w:ilvl="1" w:tplc="1458E268" w:tentative="1">
      <w:start w:val="1"/>
      <w:numFmt w:val="bullet"/>
      <w:lvlText w:val=""/>
      <w:lvlJc w:val="left"/>
      <w:pPr>
        <w:tabs>
          <w:tab w:val="num" w:pos="1440"/>
        </w:tabs>
        <w:ind w:left="1440" w:hanging="360"/>
      </w:pPr>
      <w:rPr>
        <w:rFonts w:ascii="Wingdings 2" w:hAnsi="Wingdings 2" w:hint="default"/>
      </w:rPr>
    </w:lvl>
    <w:lvl w:ilvl="2" w:tplc="4B766AF8" w:tentative="1">
      <w:start w:val="1"/>
      <w:numFmt w:val="bullet"/>
      <w:lvlText w:val=""/>
      <w:lvlJc w:val="left"/>
      <w:pPr>
        <w:tabs>
          <w:tab w:val="num" w:pos="2160"/>
        </w:tabs>
        <w:ind w:left="2160" w:hanging="360"/>
      </w:pPr>
      <w:rPr>
        <w:rFonts w:ascii="Wingdings 2" w:hAnsi="Wingdings 2" w:hint="default"/>
      </w:rPr>
    </w:lvl>
    <w:lvl w:ilvl="3" w:tplc="2EE0A716" w:tentative="1">
      <w:start w:val="1"/>
      <w:numFmt w:val="bullet"/>
      <w:lvlText w:val=""/>
      <w:lvlJc w:val="left"/>
      <w:pPr>
        <w:tabs>
          <w:tab w:val="num" w:pos="2880"/>
        </w:tabs>
        <w:ind w:left="2880" w:hanging="360"/>
      </w:pPr>
      <w:rPr>
        <w:rFonts w:ascii="Wingdings 2" w:hAnsi="Wingdings 2" w:hint="default"/>
      </w:rPr>
    </w:lvl>
    <w:lvl w:ilvl="4" w:tplc="85E8A880" w:tentative="1">
      <w:start w:val="1"/>
      <w:numFmt w:val="bullet"/>
      <w:lvlText w:val=""/>
      <w:lvlJc w:val="left"/>
      <w:pPr>
        <w:tabs>
          <w:tab w:val="num" w:pos="3600"/>
        </w:tabs>
        <w:ind w:left="3600" w:hanging="360"/>
      </w:pPr>
      <w:rPr>
        <w:rFonts w:ascii="Wingdings 2" w:hAnsi="Wingdings 2" w:hint="default"/>
      </w:rPr>
    </w:lvl>
    <w:lvl w:ilvl="5" w:tplc="CEAAE72E" w:tentative="1">
      <w:start w:val="1"/>
      <w:numFmt w:val="bullet"/>
      <w:lvlText w:val=""/>
      <w:lvlJc w:val="left"/>
      <w:pPr>
        <w:tabs>
          <w:tab w:val="num" w:pos="4320"/>
        </w:tabs>
        <w:ind w:left="4320" w:hanging="360"/>
      </w:pPr>
      <w:rPr>
        <w:rFonts w:ascii="Wingdings 2" w:hAnsi="Wingdings 2" w:hint="default"/>
      </w:rPr>
    </w:lvl>
    <w:lvl w:ilvl="6" w:tplc="6DC82B84" w:tentative="1">
      <w:start w:val="1"/>
      <w:numFmt w:val="bullet"/>
      <w:lvlText w:val=""/>
      <w:lvlJc w:val="left"/>
      <w:pPr>
        <w:tabs>
          <w:tab w:val="num" w:pos="5040"/>
        </w:tabs>
        <w:ind w:left="5040" w:hanging="360"/>
      </w:pPr>
      <w:rPr>
        <w:rFonts w:ascii="Wingdings 2" w:hAnsi="Wingdings 2" w:hint="default"/>
      </w:rPr>
    </w:lvl>
    <w:lvl w:ilvl="7" w:tplc="AC3E7288" w:tentative="1">
      <w:start w:val="1"/>
      <w:numFmt w:val="bullet"/>
      <w:lvlText w:val=""/>
      <w:lvlJc w:val="left"/>
      <w:pPr>
        <w:tabs>
          <w:tab w:val="num" w:pos="5760"/>
        </w:tabs>
        <w:ind w:left="5760" w:hanging="360"/>
      </w:pPr>
      <w:rPr>
        <w:rFonts w:ascii="Wingdings 2" w:hAnsi="Wingdings 2" w:hint="default"/>
      </w:rPr>
    </w:lvl>
    <w:lvl w:ilvl="8" w:tplc="3B163204" w:tentative="1">
      <w:start w:val="1"/>
      <w:numFmt w:val="bullet"/>
      <w:lvlText w:val=""/>
      <w:lvlJc w:val="left"/>
      <w:pPr>
        <w:tabs>
          <w:tab w:val="num" w:pos="6480"/>
        </w:tabs>
        <w:ind w:left="6480" w:hanging="360"/>
      </w:pPr>
      <w:rPr>
        <w:rFonts w:ascii="Wingdings 2" w:hAnsi="Wingdings 2" w:hint="default"/>
      </w:rPr>
    </w:lvl>
  </w:abstractNum>
  <w:abstractNum w:abstractNumId="2">
    <w:nsid w:val="6889267D"/>
    <w:multiLevelType w:val="hybridMultilevel"/>
    <w:tmpl w:val="9A66A6F8"/>
    <w:lvl w:ilvl="0" w:tplc="04488902">
      <w:start w:val="1"/>
      <w:numFmt w:val="bullet"/>
      <w:lvlText w:val=""/>
      <w:lvlJc w:val="left"/>
      <w:pPr>
        <w:tabs>
          <w:tab w:val="num" w:pos="720"/>
        </w:tabs>
        <w:ind w:left="720" w:hanging="360"/>
      </w:pPr>
      <w:rPr>
        <w:rFonts w:ascii="Wingdings 2" w:hAnsi="Wingdings 2" w:hint="default"/>
      </w:rPr>
    </w:lvl>
    <w:lvl w:ilvl="1" w:tplc="A9EA0550" w:tentative="1">
      <w:start w:val="1"/>
      <w:numFmt w:val="bullet"/>
      <w:lvlText w:val=""/>
      <w:lvlJc w:val="left"/>
      <w:pPr>
        <w:tabs>
          <w:tab w:val="num" w:pos="1440"/>
        </w:tabs>
        <w:ind w:left="1440" w:hanging="360"/>
      </w:pPr>
      <w:rPr>
        <w:rFonts w:ascii="Wingdings 2" w:hAnsi="Wingdings 2" w:hint="default"/>
      </w:rPr>
    </w:lvl>
    <w:lvl w:ilvl="2" w:tplc="26AC07BA" w:tentative="1">
      <w:start w:val="1"/>
      <w:numFmt w:val="bullet"/>
      <w:lvlText w:val=""/>
      <w:lvlJc w:val="left"/>
      <w:pPr>
        <w:tabs>
          <w:tab w:val="num" w:pos="2160"/>
        </w:tabs>
        <w:ind w:left="2160" w:hanging="360"/>
      </w:pPr>
      <w:rPr>
        <w:rFonts w:ascii="Wingdings 2" w:hAnsi="Wingdings 2" w:hint="default"/>
      </w:rPr>
    </w:lvl>
    <w:lvl w:ilvl="3" w:tplc="EE9EC792" w:tentative="1">
      <w:start w:val="1"/>
      <w:numFmt w:val="bullet"/>
      <w:lvlText w:val=""/>
      <w:lvlJc w:val="left"/>
      <w:pPr>
        <w:tabs>
          <w:tab w:val="num" w:pos="2880"/>
        </w:tabs>
        <w:ind w:left="2880" w:hanging="360"/>
      </w:pPr>
      <w:rPr>
        <w:rFonts w:ascii="Wingdings 2" w:hAnsi="Wingdings 2" w:hint="default"/>
      </w:rPr>
    </w:lvl>
    <w:lvl w:ilvl="4" w:tplc="E8E2AB86" w:tentative="1">
      <w:start w:val="1"/>
      <w:numFmt w:val="bullet"/>
      <w:lvlText w:val=""/>
      <w:lvlJc w:val="left"/>
      <w:pPr>
        <w:tabs>
          <w:tab w:val="num" w:pos="3600"/>
        </w:tabs>
        <w:ind w:left="3600" w:hanging="360"/>
      </w:pPr>
      <w:rPr>
        <w:rFonts w:ascii="Wingdings 2" w:hAnsi="Wingdings 2" w:hint="default"/>
      </w:rPr>
    </w:lvl>
    <w:lvl w:ilvl="5" w:tplc="BD30504C" w:tentative="1">
      <w:start w:val="1"/>
      <w:numFmt w:val="bullet"/>
      <w:lvlText w:val=""/>
      <w:lvlJc w:val="left"/>
      <w:pPr>
        <w:tabs>
          <w:tab w:val="num" w:pos="4320"/>
        </w:tabs>
        <w:ind w:left="4320" w:hanging="360"/>
      </w:pPr>
      <w:rPr>
        <w:rFonts w:ascii="Wingdings 2" w:hAnsi="Wingdings 2" w:hint="default"/>
      </w:rPr>
    </w:lvl>
    <w:lvl w:ilvl="6" w:tplc="DF9ABA92" w:tentative="1">
      <w:start w:val="1"/>
      <w:numFmt w:val="bullet"/>
      <w:lvlText w:val=""/>
      <w:lvlJc w:val="left"/>
      <w:pPr>
        <w:tabs>
          <w:tab w:val="num" w:pos="5040"/>
        </w:tabs>
        <w:ind w:left="5040" w:hanging="360"/>
      </w:pPr>
      <w:rPr>
        <w:rFonts w:ascii="Wingdings 2" w:hAnsi="Wingdings 2" w:hint="default"/>
      </w:rPr>
    </w:lvl>
    <w:lvl w:ilvl="7" w:tplc="07C2F0CE" w:tentative="1">
      <w:start w:val="1"/>
      <w:numFmt w:val="bullet"/>
      <w:lvlText w:val=""/>
      <w:lvlJc w:val="left"/>
      <w:pPr>
        <w:tabs>
          <w:tab w:val="num" w:pos="5760"/>
        </w:tabs>
        <w:ind w:left="5760" w:hanging="360"/>
      </w:pPr>
      <w:rPr>
        <w:rFonts w:ascii="Wingdings 2" w:hAnsi="Wingdings 2" w:hint="default"/>
      </w:rPr>
    </w:lvl>
    <w:lvl w:ilvl="8" w:tplc="9F28451A" w:tentative="1">
      <w:start w:val="1"/>
      <w:numFmt w:val="bullet"/>
      <w:lvlText w:val=""/>
      <w:lvlJc w:val="left"/>
      <w:pPr>
        <w:tabs>
          <w:tab w:val="num" w:pos="6480"/>
        </w:tabs>
        <w:ind w:left="6480" w:hanging="360"/>
      </w:pPr>
      <w:rPr>
        <w:rFonts w:ascii="Wingdings 2" w:hAnsi="Wingdings 2" w:hint="default"/>
      </w:rPr>
    </w:lvl>
  </w:abstractNum>
  <w:abstractNum w:abstractNumId="3">
    <w:nsid w:val="6C4B4607"/>
    <w:multiLevelType w:val="hybridMultilevel"/>
    <w:tmpl w:val="8482DB98"/>
    <w:lvl w:ilvl="0" w:tplc="F2EE3732">
      <w:start w:val="1"/>
      <w:numFmt w:val="bullet"/>
      <w:lvlText w:val=""/>
      <w:lvlJc w:val="left"/>
      <w:pPr>
        <w:tabs>
          <w:tab w:val="num" w:pos="720"/>
        </w:tabs>
        <w:ind w:left="720" w:hanging="360"/>
      </w:pPr>
      <w:rPr>
        <w:rFonts w:ascii="Wingdings 2" w:hAnsi="Wingdings 2" w:hint="default"/>
      </w:rPr>
    </w:lvl>
    <w:lvl w:ilvl="1" w:tplc="F7E6DCD2" w:tentative="1">
      <w:start w:val="1"/>
      <w:numFmt w:val="bullet"/>
      <w:lvlText w:val=""/>
      <w:lvlJc w:val="left"/>
      <w:pPr>
        <w:tabs>
          <w:tab w:val="num" w:pos="1440"/>
        </w:tabs>
        <w:ind w:left="1440" w:hanging="360"/>
      </w:pPr>
      <w:rPr>
        <w:rFonts w:ascii="Wingdings 2" w:hAnsi="Wingdings 2" w:hint="default"/>
      </w:rPr>
    </w:lvl>
    <w:lvl w:ilvl="2" w:tplc="076AED52" w:tentative="1">
      <w:start w:val="1"/>
      <w:numFmt w:val="bullet"/>
      <w:lvlText w:val=""/>
      <w:lvlJc w:val="left"/>
      <w:pPr>
        <w:tabs>
          <w:tab w:val="num" w:pos="2160"/>
        </w:tabs>
        <w:ind w:left="2160" w:hanging="360"/>
      </w:pPr>
      <w:rPr>
        <w:rFonts w:ascii="Wingdings 2" w:hAnsi="Wingdings 2" w:hint="default"/>
      </w:rPr>
    </w:lvl>
    <w:lvl w:ilvl="3" w:tplc="07629F9C" w:tentative="1">
      <w:start w:val="1"/>
      <w:numFmt w:val="bullet"/>
      <w:lvlText w:val=""/>
      <w:lvlJc w:val="left"/>
      <w:pPr>
        <w:tabs>
          <w:tab w:val="num" w:pos="2880"/>
        </w:tabs>
        <w:ind w:left="2880" w:hanging="360"/>
      </w:pPr>
      <w:rPr>
        <w:rFonts w:ascii="Wingdings 2" w:hAnsi="Wingdings 2" w:hint="default"/>
      </w:rPr>
    </w:lvl>
    <w:lvl w:ilvl="4" w:tplc="8E0243EE" w:tentative="1">
      <w:start w:val="1"/>
      <w:numFmt w:val="bullet"/>
      <w:lvlText w:val=""/>
      <w:lvlJc w:val="left"/>
      <w:pPr>
        <w:tabs>
          <w:tab w:val="num" w:pos="3600"/>
        </w:tabs>
        <w:ind w:left="3600" w:hanging="360"/>
      </w:pPr>
      <w:rPr>
        <w:rFonts w:ascii="Wingdings 2" w:hAnsi="Wingdings 2" w:hint="default"/>
      </w:rPr>
    </w:lvl>
    <w:lvl w:ilvl="5" w:tplc="987E9252" w:tentative="1">
      <w:start w:val="1"/>
      <w:numFmt w:val="bullet"/>
      <w:lvlText w:val=""/>
      <w:lvlJc w:val="left"/>
      <w:pPr>
        <w:tabs>
          <w:tab w:val="num" w:pos="4320"/>
        </w:tabs>
        <w:ind w:left="4320" w:hanging="360"/>
      </w:pPr>
      <w:rPr>
        <w:rFonts w:ascii="Wingdings 2" w:hAnsi="Wingdings 2" w:hint="default"/>
      </w:rPr>
    </w:lvl>
    <w:lvl w:ilvl="6" w:tplc="DBE80A16" w:tentative="1">
      <w:start w:val="1"/>
      <w:numFmt w:val="bullet"/>
      <w:lvlText w:val=""/>
      <w:lvlJc w:val="left"/>
      <w:pPr>
        <w:tabs>
          <w:tab w:val="num" w:pos="5040"/>
        </w:tabs>
        <w:ind w:left="5040" w:hanging="360"/>
      </w:pPr>
      <w:rPr>
        <w:rFonts w:ascii="Wingdings 2" w:hAnsi="Wingdings 2" w:hint="default"/>
      </w:rPr>
    </w:lvl>
    <w:lvl w:ilvl="7" w:tplc="3E76C8CC" w:tentative="1">
      <w:start w:val="1"/>
      <w:numFmt w:val="bullet"/>
      <w:lvlText w:val=""/>
      <w:lvlJc w:val="left"/>
      <w:pPr>
        <w:tabs>
          <w:tab w:val="num" w:pos="5760"/>
        </w:tabs>
        <w:ind w:left="5760" w:hanging="360"/>
      </w:pPr>
      <w:rPr>
        <w:rFonts w:ascii="Wingdings 2" w:hAnsi="Wingdings 2" w:hint="default"/>
      </w:rPr>
    </w:lvl>
    <w:lvl w:ilvl="8" w:tplc="BE4CEE88" w:tentative="1">
      <w:start w:val="1"/>
      <w:numFmt w:val="bullet"/>
      <w:lvlText w:val=""/>
      <w:lvlJc w:val="left"/>
      <w:pPr>
        <w:tabs>
          <w:tab w:val="num" w:pos="6480"/>
        </w:tabs>
        <w:ind w:left="6480" w:hanging="360"/>
      </w:pPr>
      <w:rPr>
        <w:rFonts w:ascii="Wingdings 2" w:hAnsi="Wingdings 2" w:hint="default"/>
      </w:rPr>
    </w:lvl>
  </w:abstractNum>
  <w:abstractNum w:abstractNumId="4">
    <w:nsid w:val="784B1A1A"/>
    <w:multiLevelType w:val="hybridMultilevel"/>
    <w:tmpl w:val="1932ECAC"/>
    <w:lvl w:ilvl="0" w:tplc="2906144A">
      <w:start w:val="1"/>
      <w:numFmt w:val="bullet"/>
      <w:lvlText w:val=""/>
      <w:lvlJc w:val="left"/>
      <w:pPr>
        <w:tabs>
          <w:tab w:val="num" w:pos="720"/>
        </w:tabs>
        <w:ind w:left="720" w:hanging="360"/>
      </w:pPr>
      <w:rPr>
        <w:rFonts w:ascii="Wingdings 2" w:hAnsi="Wingdings 2" w:hint="default"/>
      </w:rPr>
    </w:lvl>
    <w:lvl w:ilvl="1" w:tplc="9D542174" w:tentative="1">
      <w:start w:val="1"/>
      <w:numFmt w:val="bullet"/>
      <w:lvlText w:val=""/>
      <w:lvlJc w:val="left"/>
      <w:pPr>
        <w:tabs>
          <w:tab w:val="num" w:pos="1440"/>
        </w:tabs>
        <w:ind w:left="1440" w:hanging="360"/>
      </w:pPr>
      <w:rPr>
        <w:rFonts w:ascii="Wingdings 2" w:hAnsi="Wingdings 2" w:hint="default"/>
      </w:rPr>
    </w:lvl>
    <w:lvl w:ilvl="2" w:tplc="B8787004" w:tentative="1">
      <w:start w:val="1"/>
      <w:numFmt w:val="bullet"/>
      <w:lvlText w:val=""/>
      <w:lvlJc w:val="left"/>
      <w:pPr>
        <w:tabs>
          <w:tab w:val="num" w:pos="2160"/>
        </w:tabs>
        <w:ind w:left="2160" w:hanging="360"/>
      </w:pPr>
      <w:rPr>
        <w:rFonts w:ascii="Wingdings 2" w:hAnsi="Wingdings 2" w:hint="default"/>
      </w:rPr>
    </w:lvl>
    <w:lvl w:ilvl="3" w:tplc="D98C8A80" w:tentative="1">
      <w:start w:val="1"/>
      <w:numFmt w:val="bullet"/>
      <w:lvlText w:val=""/>
      <w:lvlJc w:val="left"/>
      <w:pPr>
        <w:tabs>
          <w:tab w:val="num" w:pos="2880"/>
        </w:tabs>
        <w:ind w:left="2880" w:hanging="360"/>
      </w:pPr>
      <w:rPr>
        <w:rFonts w:ascii="Wingdings 2" w:hAnsi="Wingdings 2" w:hint="default"/>
      </w:rPr>
    </w:lvl>
    <w:lvl w:ilvl="4" w:tplc="D48EFC58" w:tentative="1">
      <w:start w:val="1"/>
      <w:numFmt w:val="bullet"/>
      <w:lvlText w:val=""/>
      <w:lvlJc w:val="left"/>
      <w:pPr>
        <w:tabs>
          <w:tab w:val="num" w:pos="3600"/>
        </w:tabs>
        <w:ind w:left="3600" w:hanging="360"/>
      </w:pPr>
      <w:rPr>
        <w:rFonts w:ascii="Wingdings 2" w:hAnsi="Wingdings 2" w:hint="default"/>
      </w:rPr>
    </w:lvl>
    <w:lvl w:ilvl="5" w:tplc="6E86923A" w:tentative="1">
      <w:start w:val="1"/>
      <w:numFmt w:val="bullet"/>
      <w:lvlText w:val=""/>
      <w:lvlJc w:val="left"/>
      <w:pPr>
        <w:tabs>
          <w:tab w:val="num" w:pos="4320"/>
        </w:tabs>
        <w:ind w:left="4320" w:hanging="360"/>
      </w:pPr>
      <w:rPr>
        <w:rFonts w:ascii="Wingdings 2" w:hAnsi="Wingdings 2" w:hint="default"/>
      </w:rPr>
    </w:lvl>
    <w:lvl w:ilvl="6" w:tplc="4B5A44E0" w:tentative="1">
      <w:start w:val="1"/>
      <w:numFmt w:val="bullet"/>
      <w:lvlText w:val=""/>
      <w:lvlJc w:val="left"/>
      <w:pPr>
        <w:tabs>
          <w:tab w:val="num" w:pos="5040"/>
        </w:tabs>
        <w:ind w:left="5040" w:hanging="360"/>
      </w:pPr>
      <w:rPr>
        <w:rFonts w:ascii="Wingdings 2" w:hAnsi="Wingdings 2" w:hint="default"/>
      </w:rPr>
    </w:lvl>
    <w:lvl w:ilvl="7" w:tplc="D7EAB298" w:tentative="1">
      <w:start w:val="1"/>
      <w:numFmt w:val="bullet"/>
      <w:lvlText w:val=""/>
      <w:lvlJc w:val="left"/>
      <w:pPr>
        <w:tabs>
          <w:tab w:val="num" w:pos="5760"/>
        </w:tabs>
        <w:ind w:left="5760" w:hanging="360"/>
      </w:pPr>
      <w:rPr>
        <w:rFonts w:ascii="Wingdings 2" w:hAnsi="Wingdings 2" w:hint="default"/>
      </w:rPr>
    </w:lvl>
    <w:lvl w:ilvl="8" w:tplc="036E094C" w:tentative="1">
      <w:start w:val="1"/>
      <w:numFmt w:val="bullet"/>
      <w:lvlText w:val=""/>
      <w:lvlJc w:val="left"/>
      <w:pPr>
        <w:tabs>
          <w:tab w:val="num" w:pos="6480"/>
        </w:tabs>
        <w:ind w:left="6480" w:hanging="360"/>
      </w:pPr>
      <w:rPr>
        <w:rFonts w:ascii="Wingdings 2" w:hAnsi="Wingdings 2"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70C"/>
    <w:rsid w:val="001F270C"/>
    <w:rsid w:val="007A2062"/>
    <w:rsid w:val="0087704B"/>
    <w:rsid w:val="009A2928"/>
    <w:rsid w:val="009A715D"/>
    <w:rsid w:val="00DE729E"/>
    <w:rsid w:val="00DF4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F27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270C"/>
    <w:rPr>
      <w:color w:val="0000FF" w:themeColor="hyperlink"/>
      <w:u w:val="single"/>
    </w:rPr>
  </w:style>
  <w:style w:type="character" w:customStyle="1" w:styleId="Heading1Char">
    <w:name w:val="Heading 1 Char"/>
    <w:basedOn w:val="DefaultParagraphFont"/>
    <w:link w:val="Heading1"/>
    <w:uiPriority w:val="9"/>
    <w:rsid w:val="001F270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F27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270C"/>
    <w:rPr>
      <w:color w:val="0000FF" w:themeColor="hyperlink"/>
      <w:u w:val="single"/>
    </w:rPr>
  </w:style>
  <w:style w:type="character" w:customStyle="1" w:styleId="Heading1Char">
    <w:name w:val="Heading 1 Char"/>
    <w:basedOn w:val="DefaultParagraphFont"/>
    <w:link w:val="Heading1"/>
    <w:uiPriority w:val="9"/>
    <w:rsid w:val="001F270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53046">
      <w:bodyDiv w:val="1"/>
      <w:marLeft w:val="0"/>
      <w:marRight w:val="0"/>
      <w:marTop w:val="0"/>
      <w:marBottom w:val="0"/>
      <w:divBdr>
        <w:top w:val="none" w:sz="0" w:space="0" w:color="auto"/>
        <w:left w:val="none" w:sz="0" w:space="0" w:color="auto"/>
        <w:bottom w:val="none" w:sz="0" w:space="0" w:color="auto"/>
        <w:right w:val="none" w:sz="0" w:space="0" w:color="auto"/>
      </w:divBdr>
      <w:divsChild>
        <w:div w:id="1908757321">
          <w:marLeft w:val="432"/>
          <w:marRight w:val="0"/>
          <w:marTop w:val="115"/>
          <w:marBottom w:val="0"/>
          <w:divBdr>
            <w:top w:val="none" w:sz="0" w:space="0" w:color="auto"/>
            <w:left w:val="none" w:sz="0" w:space="0" w:color="auto"/>
            <w:bottom w:val="none" w:sz="0" w:space="0" w:color="auto"/>
            <w:right w:val="none" w:sz="0" w:space="0" w:color="auto"/>
          </w:divBdr>
        </w:div>
        <w:div w:id="1997564884">
          <w:marLeft w:val="432"/>
          <w:marRight w:val="0"/>
          <w:marTop w:val="115"/>
          <w:marBottom w:val="0"/>
          <w:divBdr>
            <w:top w:val="none" w:sz="0" w:space="0" w:color="auto"/>
            <w:left w:val="none" w:sz="0" w:space="0" w:color="auto"/>
            <w:bottom w:val="none" w:sz="0" w:space="0" w:color="auto"/>
            <w:right w:val="none" w:sz="0" w:space="0" w:color="auto"/>
          </w:divBdr>
        </w:div>
        <w:div w:id="2133743809">
          <w:marLeft w:val="432"/>
          <w:marRight w:val="0"/>
          <w:marTop w:val="115"/>
          <w:marBottom w:val="0"/>
          <w:divBdr>
            <w:top w:val="none" w:sz="0" w:space="0" w:color="auto"/>
            <w:left w:val="none" w:sz="0" w:space="0" w:color="auto"/>
            <w:bottom w:val="none" w:sz="0" w:space="0" w:color="auto"/>
            <w:right w:val="none" w:sz="0" w:space="0" w:color="auto"/>
          </w:divBdr>
        </w:div>
        <w:div w:id="498231967">
          <w:marLeft w:val="432"/>
          <w:marRight w:val="0"/>
          <w:marTop w:val="115"/>
          <w:marBottom w:val="0"/>
          <w:divBdr>
            <w:top w:val="none" w:sz="0" w:space="0" w:color="auto"/>
            <w:left w:val="none" w:sz="0" w:space="0" w:color="auto"/>
            <w:bottom w:val="none" w:sz="0" w:space="0" w:color="auto"/>
            <w:right w:val="none" w:sz="0" w:space="0" w:color="auto"/>
          </w:divBdr>
        </w:div>
        <w:div w:id="640581380">
          <w:marLeft w:val="432"/>
          <w:marRight w:val="0"/>
          <w:marTop w:val="115"/>
          <w:marBottom w:val="0"/>
          <w:divBdr>
            <w:top w:val="none" w:sz="0" w:space="0" w:color="auto"/>
            <w:left w:val="none" w:sz="0" w:space="0" w:color="auto"/>
            <w:bottom w:val="none" w:sz="0" w:space="0" w:color="auto"/>
            <w:right w:val="none" w:sz="0" w:space="0" w:color="auto"/>
          </w:divBdr>
        </w:div>
        <w:div w:id="697245239">
          <w:marLeft w:val="432"/>
          <w:marRight w:val="0"/>
          <w:marTop w:val="115"/>
          <w:marBottom w:val="0"/>
          <w:divBdr>
            <w:top w:val="none" w:sz="0" w:space="0" w:color="auto"/>
            <w:left w:val="none" w:sz="0" w:space="0" w:color="auto"/>
            <w:bottom w:val="none" w:sz="0" w:space="0" w:color="auto"/>
            <w:right w:val="none" w:sz="0" w:space="0" w:color="auto"/>
          </w:divBdr>
        </w:div>
      </w:divsChild>
    </w:div>
    <w:div w:id="1255162380">
      <w:bodyDiv w:val="1"/>
      <w:marLeft w:val="0"/>
      <w:marRight w:val="0"/>
      <w:marTop w:val="0"/>
      <w:marBottom w:val="0"/>
      <w:divBdr>
        <w:top w:val="none" w:sz="0" w:space="0" w:color="auto"/>
        <w:left w:val="none" w:sz="0" w:space="0" w:color="auto"/>
        <w:bottom w:val="none" w:sz="0" w:space="0" w:color="auto"/>
        <w:right w:val="none" w:sz="0" w:space="0" w:color="auto"/>
      </w:divBdr>
      <w:divsChild>
        <w:div w:id="1364137205">
          <w:marLeft w:val="432"/>
          <w:marRight w:val="0"/>
          <w:marTop w:val="115"/>
          <w:marBottom w:val="0"/>
          <w:divBdr>
            <w:top w:val="none" w:sz="0" w:space="0" w:color="auto"/>
            <w:left w:val="none" w:sz="0" w:space="0" w:color="auto"/>
            <w:bottom w:val="none" w:sz="0" w:space="0" w:color="auto"/>
            <w:right w:val="none" w:sz="0" w:space="0" w:color="auto"/>
          </w:divBdr>
        </w:div>
        <w:div w:id="2052613424">
          <w:marLeft w:val="432"/>
          <w:marRight w:val="0"/>
          <w:marTop w:val="115"/>
          <w:marBottom w:val="0"/>
          <w:divBdr>
            <w:top w:val="none" w:sz="0" w:space="0" w:color="auto"/>
            <w:left w:val="none" w:sz="0" w:space="0" w:color="auto"/>
            <w:bottom w:val="none" w:sz="0" w:space="0" w:color="auto"/>
            <w:right w:val="none" w:sz="0" w:space="0" w:color="auto"/>
          </w:divBdr>
        </w:div>
        <w:div w:id="389113797">
          <w:marLeft w:val="432"/>
          <w:marRight w:val="0"/>
          <w:marTop w:val="115"/>
          <w:marBottom w:val="0"/>
          <w:divBdr>
            <w:top w:val="none" w:sz="0" w:space="0" w:color="auto"/>
            <w:left w:val="none" w:sz="0" w:space="0" w:color="auto"/>
            <w:bottom w:val="none" w:sz="0" w:space="0" w:color="auto"/>
            <w:right w:val="none" w:sz="0" w:space="0" w:color="auto"/>
          </w:divBdr>
        </w:div>
        <w:div w:id="1988822223">
          <w:marLeft w:val="432"/>
          <w:marRight w:val="0"/>
          <w:marTop w:val="115"/>
          <w:marBottom w:val="0"/>
          <w:divBdr>
            <w:top w:val="none" w:sz="0" w:space="0" w:color="auto"/>
            <w:left w:val="none" w:sz="0" w:space="0" w:color="auto"/>
            <w:bottom w:val="none" w:sz="0" w:space="0" w:color="auto"/>
            <w:right w:val="none" w:sz="0" w:space="0" w:color="auto"/>
          </w:divBdr>
        </w:div>
        <w:div w:id="1754622559">
          <w:marLeft w:val="432"/>
          <w:marRight w:val="0"/>
          <w:marTop w:val="115"/>
          <w:marBottom w:val="0"/>
          <w:divBdr>
            <w:top w:val="none" w:sz="0" w:space="0" w:color="auto"/>
            <w:left w:val="none" w:sz="0" w:space="0" w:color="auto"/>
            <w:bottom w:val="none" w:sz="0" w:space="0" w:color="auto"/>
            <w:right w:val="none" w:sz="0" w:space="0" w:color="auto"/>
          </w:divBdr>
        </w:div>
        <w:div w:id="2048800416">
          <w:marLeft w:val="432"/>
          <w:marRight w:val="0"/>
          <w:marTop w:val="115"/>
          <w:marBottom w:val="0"/>
          <w:divBdr>
            <w:top w:val="none" w:sz="0" w:space="0" w:color="auto"/>
            <w:left w:val="none" w:sz="0" w:space="0" w:color="auto"/>
            <w:bottom w:val="none" w:sz="0" w:space="0" w:color="auto"/>
            <w:right w:val="none" w:sz="0" w:space="0" w:color="auto"/>
          </w:divBdr>
        </w:div>
        <w:div w:id="296377545">
          <w:marLeft w:val="432"/>
          <w:marRight w:val="0"/>
          <w:marTop w:val="115"/>
          <w:marBottom w:val="0"/>
          <w:divBdr>
            <w:top w:val="none" w:sz="0" w:space="0" w:color="auto"/>
            <w:left w:val="none" w:sz="0" w:space="0" w:color="auto"/>
            <w:bottom w:val="none" w:sz="0" w:space="0" w:color="auto"/>
            <w:right w:val="none" w:sz="0" w:space="0" w:color="auto"/>
          </w:divBdr>
        </w:div>
        <w:div w:id="1812595769">
          <w:marLeft w:val="432"/>
          <w:marRight w:val="0"/>
          <w:marTop w:val="115"/>
          <w:marBottom w:val="0"/>
          <w:divBdr>
            <w:top w:val="none" w:sz="0" w:space="0" w:color="auto"/>
            <w:left w:val="none" w:sz="0" w:space="0" w:color="auto"/>
            <w:bottom w:val="none" w:sz="0" w:space="0" w:color="auto"/>
            <w:right w:val="none" w:sz="0" w:space="0" w:color="auto"/>
          </w:divBdr>
        </w:div>
        <w:div w:id="204831017">
          <w:marLeft w:val="432"/>
          <w:marRight w:val="0"/>
          <w:marTop w:val="115"/>
          <w:marBottom w:val="0"/>
          <w:divBdr>
            <w:top w:val="none" w:sz="0" w:space="0" w:color="auto"/>
            <w:left w:val="none" w:sz="0" w:space="0" w:color="auto"/>
            <w:bottom w:val="none" w:sz="0" w:space="0" w:color="auto"/>
            <w:right w:val="none" w:sz="0" w:space="0" w:color="auto"/>
          </w:divBdr>
        </w:div>
        <w:div w:id="958606488">
          <w:marLeft w:val="432"/>
          <w:marRight w:val="0"/>
          <w:marTop w:val="115"/>
          <w:marBottom w:val="0"/>
          <w:divBdr>
            <w:top w:val="none" w:sz="0" w:space="0" w:color="auto"/>
            <w:left w:val="none" w:sz="0" w:space="0" w:color="auto"/>
            <w:bottom w:val="none" w:sz="0" w:space="0" w:color="auto"/>
            <w:right w:val="none" w:sz="0" w:space="0" w:color="auto"/>
          </w:divBdr>
        </w:div>
      </w:divsChild>
    </w:div>
    <w:div w:id="1658921262">
      <w:bodyDiv w:val="1"/>
      <w:marLeft w:val="0"/>
      <w:marRight w:val="0"/>
      <w:marTop w:val="0"/>
      <w:marBottom w:val="0"/>
      <w:divBdr>
        <w:top w:val="none" w:sz="0" w:space="0" w:color="auto"/>
        <w:left w:val="none" w:sz="0" w:space="0" w:color="auto"/>
        <w:bottom w:val="none" w:sz="0" w:space="0" w:color="auto"/>
        <w:right w:val="none" w:sz="0" w:space="0" w:color="auto"/>
      </w:divBdr>
      <w:divsChild>
        <w:div w:id="851455952">
          <w:marLeft w:val="432"/>
          <w:marRight w:val="0"/>
          <w:marTop w:val="115"/>
          <w:marBottom w:val="0"/>
          <w:divBdr>
            <w:top w:val="none" w:sz="0" w:space="0" w:color="auto"/>
            <w:left w:val="none" w:sz="0" w:space="0" w:color="auto"/>
            <w:bottom w:val="none" w:sz="0" w:space="0" w:color="auto"/>
            <w:right w:val="none" w:sz="0" w:space="0" w:color="auto"/>
          </w:divBdr>
        </w:div>
        <w:div w:id="371658767">
          <w:marLeft w:val="432"/>
          <w:marRight w:val="0"/>
          <w:marTop w:val="115"/>
          <w:marBottom w:val="0"/>
          <w:divBdr>
            <w:top w:val="none" w:sz="0" w:space="0" w:color="auto"/>
            <w:left w:val="none" w:sz="0" w:space="0" w:color="auto"/>
            <w:bottom w:val="none" w:sz="0" w:space="0" w:color="auto"/>
            <w:right w:val="none" w:sz="0" w:space="0" w:color="auto"/>
          </w:divBdr>
        </w:div>
        <w:div w:id="341397716">
          <w:marLeft w:val="432"/>
          <w:marRight w:val="0"/>
          <w:marTop w:val="115"/>
          <w:marBottom w:val="0"/>
          <w:divBdr>
            <w:top w:val="none" w:sz="0" w:space="0" w:color="auto"/>
            <w:left w:val="none" w:sz="0" w:space="0" w:color="auto"/>
            <w:bottom w:val="none" w:sz="0" w:space="0" w:color="auto"/>
            <w:right w:val="none" w:sz="0" w:space="0" w:color="auto"/>
          </w:divBdr>
        </w:div>
        <w:div w:id="1436369380">
          <w:marLeft w:val="432"/>
          <w:marRight w:val="0"/>
          <w:marTop w:val="115"/>
          <w:marBottom w:val="0"/>
          <w:divBdr>
            <w:top w:val="none" w:sz="0" w:space="0" w:color="auto"/>
            <w:left w:val="none" w:sz="0" w:space="0" w:color="auto"/>
            <w:bottom w:val="none" w:sz="0" w:space="0" w:color="auto"/>
            <w:right w:val="none" w:sz="0" w:space="0" w:color="auto"/>
          </w:divBdr>
        </w:div>
        <w:div w:id="1435707952">
          <w:marLeft w:val="432"/>
          <w:marRight w:val="0"/>
          <w:marTop w:val="115"/>
          <w:marBottom w:val="0"/>
          <w:divBdr>
            <w:top w:val="none" w:sz="0" w:space="0" w:color="auto"/>
            <w:left w:val="none" w:sz="0" w:space="0" w:color="auto"/>
            <w:bottom w:val="none" w:sz="0" w:space="0" w:color="auto"/>
            <w:right w:val="none" w:sz="0" w:space="0" w:color="auto"/>
          </w:divBdr>
        </w:div>
        <w:div w:id="1368681368">
          <w:marLeft w:val="432"/>
          <w:marRight w:val="0"/>
          <w:marTop w:val="115"/>
          <w:marBottom w:val="0"/>
          <w:divBdr>
            <w:top w:val="none" w:sz="0" w:space="0" w:color="auto"/>
            <w:left w:val="none" w:sz="0" w:space="0" w:color="auto"/>
            <w:bottom w:val="none" w:sz="0" w:space="0" w:color="auto"/>
            <w:right w:val="none" w:sz="0" w:space="0" w:color="auto"/>
          </w:divBdr>
        </w:div>
        <w:div w:id="250622755">
          <w:marLeft w:val="432"/>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vewell@uw.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457</Words>
  <Characters>2611</Characters>
  <Application>Microsoft Office Word</Application>
  <DocSecurity>0</DocSecurity>
  <Lines>21</Lines>
  <Paragraphs>6</Paragraphs>
  <ScaleCrop>false</ScaleCrop>
  <Company/>
  <LinksUpToDate>false</LinksUpToDate>
  <CharactersWithSpaces>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joyceyen</dc:creator>
  <cp:lastModifiedBy>anelson4</cp:lastModifiedBy>
  <cp:revision>4</cp:revision>
  <dcterms:created xsi:type="dcterms:W3CDTF">2014-05-27T22:21:00Z</dcterms:created>
  <dcterms:modified xsi:type="dcterms:W3CDTF">2014-05-28T23:12:00Z</dcterms:modified>
</cp:coreProperties>
</file>